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7E" w:rsidRPr="00DC41CC" w:rsidRDefault="0074747E" w:rsidP="0074747E">
      <w:pPr>
        <w:spacing w:before="115" w:after="115"/>
        <w:jc w:val="center"/>
        <w:rPr>
          <w:rFonts w:ascii="BellGothic BT" w:eastAsia="HG Mincho Light J" w:hAnsi="BellGothic BT"/>
          <w:b/>
          <w:bCs/>
          <w:color w:val="000000"/>
          <w:sz w:val="28"/>
          <w:szCs w:val="28"/>
        </w:rPr>
      </w:pPr>
      <w:r w:rsidRPr="00DC41CC">
        <w:rPr>
          <w:rFonts w:ascii="BellGothic BT" w:eastAsia="HG Mincho Light J" w:hAnsi="BellGothic BT"/>
          <w:b/>
          <w:bCs/>
          <w:color w:val="000000"/>
          <w:sz w:val="28"/>
          <w:szCs w:val="28"/>
        </w:rPr>
        <w:t>Background Check Student Instructions for Carthage College</w:t>
      </w:r>
    </w:p>
    <w:p w:rsidR="0074747E" w:rsidRPr="00DC41CC" w:rsidRDefault="0074747E" w:rsidP="0074747E">
      <w:pPr>
        <w:jc w:val="center"/>
        <w:rPr>
          <w:rFonts w:ascii="BellGothic BT" w:eastAsia="HG Mincho Light J" w:hAnsi="BellGothic BT"/>
          <w:b/>
          <w:bCs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5495"/>
      </w:tblGrid>
      <w:tr w:rsidR="0074747E" w:rsidRPr="00DC41CC" w:rsidTr="00795415">
        <w:trPr>
          <w:trHeight w:hRule="exact" w:val="432"/>
          <w:tblHeader/>
        </w:trPr>
        <w:tc>
          <w:tcPr>
            <w:tcW w:w="5495" w:type="dxa"/>
            <w:tcBorders>
              <w:bottom w:val="single" w:sz="8" w:space="0" w:color="000000"/>
            </w:tcBorders>
            <w:shd w:val="clear" w:color="auto" w:fill="000000"/>
          </w:tcPr>
          <w:p w:rsidR="0074747E" w:rsidRPr="00DC41CC" w:rsidRDefault="0074747E" w:rsidP="00795415">
            <w:pPr>
              <w:pStyle w:val="TableContents"/>
              <w:snapToGrid w:val="0"/>
              <w:ind w:left="140" w:right="-10"/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</w:pPr>
            <w:r w:rsidRPr="00DC41CC"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  <w:t xml:space="preserve">About </w:t>
            </w:r>
            <w:proofErr w:type="spellStart"/>
            <w:r w:rsidRPr="00DC41CC"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  <w:t>C</w:t>
            </w:r>
            <w:r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  <w:t>astleBranch</w:t>
            </w:r>
            <w:proofErr w:type="spellEnd"/>
          </w:p>
        </w:tc>
        <w:tc>
          <w:tcPr>
            <w:tcW w:w="5495" w:type="dxa"/>
            <w:tcBorders>
              <w:bottom w:val="single" w:sz="8" w:space="0" w:color="000000"/>
            </w:tcBorders>
            <w:shd w:val="clear" w:color="auto" w:fill="auto"/>
          </w:tcPr>
          <w:p w:rsidR="0074747E" w:rsidRPr="00DC41CC" w:rsidRDefault="0074747E" w:rsidP="00795415">
            <w:pPr>
              <w:pStyle w:val="TableContents"/>
              <w:snapToGrid w:val="0"/>
              <w:rPr>
                <w:rFonts w:ascii="BellGothic BT" w:hAnsi="BellGothic BT"/>
              </w:rPr>
            </w:pPr>
          </w:p>
        </w:tc>
      </w:tr>
    </w:tbl>
    <w:p w:rsidR="0074747E" w:rsidRPr="00DC41CC" w:rsidRDefault="0074747E" w:rsidP="0074747E"/>
    <w:p w:rsidR="0074747E" w:rsidRPr="00DC41CC" w:rsidRDefault="0074747E" w:rsidP="0074747E">
      <w:pPr>
        <w:snapToGrid w:val="0"/>
        <w:spacing w:after="120"/>
        <w:ind w:left="29"/>
        <w:rPr>
          <w:rStyle w:val="body"/>
          <w:rFonts w:ascii="BellGothic BT" w:hAnsi="BellGothic BT"/>
          <w:sz w:val="20"/>
        </w:rPr>
      </w:pPr>
      <w:proofErr w:type="spellStart"/>
      <w:r w:rsidRPr="00DC41CC">
        <w:rPr>
          <w:rStyle w:val="body"/>
          <w:rFonts w:ascii="BellGothic BT" w:hAnsi="BellGothic BT"/>
          <w:b/>
          <w:bCs/>
          <w:sz w:val="20"/>
        </w:rPr>
        <w:t>C</w:t>
      </w:r>
      <w:r>
        <w:rPr>
          <w:rStyle w:val="body"/>
          <w:rFonts w:ascii="BellGothic BT" w:hAnsi="BellGothic BT"/>
          <w:b/>
          <w:bCs/>
          <w:sz w:val="20"/>
        </w:rPr>
        <w:t>astleBranch</w:t>
      </w:r>
      <w:proofErr w:type="spellEnd"/>
      <w:r w:rsidRPr="00DC41CC">
        <w:rPr>
          <w:rStyle w:val="body"/>
          <w:rFonts w:ascii="BellGothic BT" w:hAnsi="BellGothic BT"/>
          <w:b/>
          <w:bCs/>
          <w:sz w:val="20"/>
        </w:rPr>
        <w:t xml:space="preserve"> </w:t>
      </w:r>
      <w:r w:rsidRPr="00DC41CC">
        <w:rPr>
          <w:rStyle w:val="body"/>
          <w:rFonts w:ascii="BellGothic BT" w:hAnsi="BellGothic BT"/>
          <w:sz w:val="20"/>
        </w:rPr>
        <w:t xml:space="preserve">is a secure platform that allows you to order your background check online. Once you have placed your order, you may use your login to access additional features of </w:t>
      </w:r>
      <w:proofErr w:type="spellStart"/>
      <w:r w:rsidRPr="000A78DC">
        <w:rPr>
          <w:rStyle w:val="body"/>
          <w:rFonts w:ascii="BellGothic BT" w:hAnsi="BellGothic BT"/>
          <w:b/>
          <w:sz w:val="20"/>
        </w:rPr>
        <w:t>CastleBranch</w:t>
      </w:r>
      <w:proofErr w:type="spellEnd"/>
      <w:r w:rsidRPr="00DC41CC">
        <w:rPr>
          <w:rStyle w:val="body"/>
          <w:rFonts w:ascii="BellGothic BT" w:hAnsi="BellGothic BT"/>
          <w:b/>
          <w:bCs/>
          <w:sz w:val="20"/>
        </w:rPr>
        <w:t>,</w:t>
      </w:r>
      <w:r w:rsidRPr="00DC41CC">
        <w:rPr>
          <w:rStyle w:val="body"/>
          <w:rFonts w:ascii="BellGothic BT" w:hAnsi="BellGothic BT"/>
          <w:sz w:val="20"/>
        </w:rPr>
        <w:t xml:space="preserve"> including document storage, portfolio builders and reference tools. </w:t>
      </w:r>
      <w:proofErr w:type="spellStart"/>
      <w:r w:rsidRPr="00DC41CC">
        <w:rPr>
          <w:rStyle w:val="body"/>
          <w:rFonts w:ascii="BellGothic BT" w:hAnsi="BellGothic BT"/>
          <w:b/>
          <w:bCs/>
          <w:sz w:val="20"/>
        </w:rPr>
        <w:t>C</w:t>
      </w:r>
      <w:r>
        <w:rPr>
          <w:rStyle w:val="body"/>
          <w:rFonts w:ascii="BellGothic BT" w:hAnsi="BellGothic BT"/>
          <w:b/>
          <w:bCs/>
          <w:sz w:val="20"/>
        </w:rPr>
        <w:t>astleBranch</w:t>
      </w:r>
      <w:proofErr w:type="spellEnd"/>
      <w:r w:rsidRPr="00DC41CC">
        <w:rPr>
          <w:rStyle w:val="body"/>
          <w:rFonts w:ascii="BellGothic BT" w:hAnsi="BellGothic BT"/>
          <w:sz w:val="20"/>
        </w:rPr>
        <w:t xml:space="preserve"> also allows you to upload any additional documents required by your school. </w:t>
      </w:r>
    </w:p>
    <w:p w:rsidR="0074747E" w:rsidRPr="00DC41CC" w:rsidRDefault="0074747E" w:rsidP="0074747E">
      <w:pPr>
        <w:rPr>
          <w:rFonts w:ascii="BellGothic BT" w:eastAsia="HG Mincho Light J" w:hAnsi="BellGothic BT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5495"/>
      </w:tblGrid>
      <w:tr w:rsidR="0074747E" w:rsidRPr="00DC41CC" w:rsidTr="00795415">
        <w:trPr>
          <w:trHeight w:hRule="exact" w:val="432"/>
          <w:tblHeader/>
        </w:trPr>
        <w:tc>
          <w:tcPr>
            <w:tcW w:w="5495" w:type="dxa"/>
            <w:tcBorders>
              <w:bottom w:val="single" w:sz="8" w:space="0" w:color="000000"/>
            </w:tcBorders>
            <w:shd w:val="clear" w:color="auto" w:fill="000000"/>
          </w:tcPr>
          <w:p w:rsidR="0074747E" w:rsidRPr="00DC41CC" w:rsidRDefault="0074747E" w:rsidP="00795415">
            <w:pPr>
              <w:pStyle w:val="TableContents"/>
              <w:snapToGrid w:val="0"/>
              <w:ind w:left="155" w:right="-10"/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</w:pPr>
            <w:r w:rsidRPr="00DC41CC"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  <w:t>Order Summary</w:t>
            </w:r>
          </w:p>
        </w:tc>
        <w:tc>
          <w:tcPr>
            <w:tcW w:w="5495" w:type="dxa"/>
            <w:tcBorders>
              <w:bottom w:val="single" w:sz="8" w:space="0" w:color="000000"/>
            </w:tcBorders>
            <w:shd w:val="clear" w:color="auto" w:fill="auto"/>
          </w:tcPr>
          <w:p w:rsidR="0074747E" w:rsidRPr="00DC41CC" w:rsidRDefault="0074747E" w:rsidP="00795415">
            <w:pPr>
              <w:pStyle w:val="TableContents"/>
              <w:snapToGrid w:val="0"/>
              <w:rPr>
                <w:rFonts w:ascii="BellGothic BT" w:hAnsi="BellGothic BT"/>
              </w:rPr>
            </w:pPr>
          </w:p>
        </w:tc>
      </w:tr>
    </w:tbl>
    <w:p w:rsidR="0074747E" w:rsidRPr="00DC41CC" w:rsidRDefault="0074747E" w:rsidP="0074747E">
      <w:pPr>
        <w:pStyle w:val="BodyText"/>
      </w:pPr>
    </w:p>
    <w:p w:rsidR="0074747E" w:rsidRPr="00DC41CC" w:rsidRDefault="0074747E" w:rsidP="0074747E">
      <w:pPr>
        <w:pStyle w:val="BodyText"/>
        <w:widowControl w:val="0"/>
        <w:numPr>
          <w:ilvl w:val="0"/>
          <w:numId w:val="1"/>
        </w:numPr>
        <w:suppressAutoHyphens/>
        <w:spacing w:after="120"/>
        <w:jc w:val="left"/>
        <w:rPr>
          <w:rFonts w:ascii="BellGothic BT" w:hAnsi="BellGothic BT"/>
          <w:b/>
          <w:bCs/>
          <w:sz w:val="20"/>
        </w:rPr>
      </w:pPr>
      <w:r w:rsidRPr="00DC41CC">
        <w:rPr>
          <w:rFonts w:ascii="BellGothic BT" w:hAnsi="BellGothic BT"/>
          <w:b/>
          <w:bCs/>
          <w:sz w:val="20"/>
        </w:rPr>
        <w:t>Required Personal Information</w:t>
      </w:r>
    </w:p>
    <w:p w:rsidR="0074747E" w:rsidRPr="00DC41CC" w:rsidRDefault="0074747E" w:rsidP="0074747E">
      <w:pPr>
        <w:pStyle w:val="BodyText"/>
        <w:widowControl w:val="0"/>
        <w:numPr>
          <w:ilvl w:val="1"/>
          <w:numId w:val="1"/>
        </w:numPr>
        <w:suppressAutoHyphens/>
        <w:spacing w:after="120"/>
        <w:jc w:val="left"/>
        <w:rPr>
          <w:rFonts w:ascii="BellGothic BT" w:hAnsi="BellGothic BT"/>
          <w:sz w:val="20"/>
        </w:rPr>
      </w:pPr>
      <w:r w:rsidRPr="00DC41CC">
        <w:rPr>
          <w:rFonts w:ascii="BellGothic BT" w:hAnsi="BellGothic BT"/>
          <w:sz w:val="20"/>
        </w:rPr>
        <w:t>In addition to entering your full name and date of birth, you will be asked for your Social Security Number, current address, phone number and e-mail address.</w:t>
      </w:r>
    </w:p>
    <w:p w:rsidR="0074747E" w:rsidRPr="00DC41CC" w:rsidRDefault="0074747E" w:rsidP="0074747E">
      <w:pPr>
        <w:pStyle w:val="BodyText"/>
        <w:widowControl w:val="0"/>
        <w:numPr>
          <w:ilvl w:val="0"/>
          <w:numId w:val="1"/>
        </w:numPr>
        <w:suppressAutoHyphens/>
        <w:spacing w:after="120"/>
        <w:jc w:val="left"/>
        <w:rPr>
          <w:rFonts w:ascii="BellGothic BT" w:eastAsia="Arial Unicode MS" w:hAnsi="BellGothic BT" w:cs="Tahoma"/>
          <w:b/>
          <w:bCs/>
          <w:sz w:val="20"/>
          <w:shd w:val="clear" w:color="auto" w:fill="FFFFFF"/>
        </w:rPr>
      </w:pPr>
      <w:r w:rsidRPr="00DC41CC">
        <w:rPr>
          <w:rFonts w:ascii="BellGothic BT" w:eastAsia="Arial Unicode MS" w:hAnsi="BellGothic BT" w:cs="Tahoma"/>
          <w:b/>
          <w:bCs/>
          <w:sz w:val="20"/>
          <w:shd w:val="clear" w:color="auto" w:fill="FFFFFF"/>
        </w:rPr>
        <w:t>Payment Information</w:t>
      </w:r>
    </w:p>
    <w:p w:rsidR="0074747E" w:rsidRPr="00DC41CC" w:rsidRDefault="0074747E" w:rsidP="0074747E">
      <w:pPr>
        <w:pStyle w:val="BodyText"/>
        <w:widowControl w:val="0"/>
        <w:numPr>
          <w:ilvl w:val="1"/>
          <w:numId w:val="1"/>
        </w:numPr>
        <w:suppressAutoHyphens/>
        <w:spacing w:after="120"/>
        <w:jc w:val="left"/>
        <w:rPr>
          <w:rFonts w:ascii="BellGothic BT" w:eastAsia="Arial Unicode MS" w:hAnsi="BellGothic BT" w:cs="Tahoma"/>
          <w:sz w:val="20"/>
          <w:shd w:val="clear" w:color="auto" w:fill="FFFFFF"/>
        </w:rPr>
      </w:pPr>
      <w:r w:rsidRPr="00DC41CC">
        <w:rPr>
          <w:rFonts w:ascii="BellGothic BT" w:eastAsia="Arial Unicode MS" w:hAnsi="BellGothic BT" w:cs="Tahoma"/>
          <w:sz w:val="20"/>
          <w:shd w:val="clear" w:color="auto" w:fill="FFFFFF"/>
        </w:rPr>
        <w:t>At the end of the online order process, you will be prompted to enter your Visa or Mastercard information. Money orders are also accepted but will result in a $10 fee and an additional turn-around-time.</w:t>
      </w:r>
    </w:p>
    <w:p w:rsidR="0074747E" w:rsidRPr="00DC41CC" w:rsidRDefault="0074747E" w:rsidP="0074747E">
      <w:pPr>
        <w:rPr>
          <w:rFonts w:ascii="BellGothic BT" w:eastAsia="HG Mincho Light J" w:hAnsi="BellGothic BT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5495"/>
      </w:tblGrid>
      <w:tr w:rsidR="0074747E" w:rsidRPr="00DC41CC" w:rsidTr="00795415">
        <w:trPr>
          <w:trHeight w:hRule="exact" w:val="432"/>
          <w:tblHeader/>
        </w:trPr>
        <w:tc>
          <w:tcPr>
            <w:tcW w:w="5495" w:type="dxa"/>
            <w:tcBorders>
              <w:bottom w:val="single" w:sz="8" w:space="0" w:color="000000"/>
            </w:tcBorders>
            <w:shd w:val="clear" w:color="auto" w:fill="000000"/>
          </w:tcPr>
          <w:p w:rsidR="0074747E" w:rsidRPr="00DC41CC" w:rsidRDefault="0074747E" w:rsidP="00795415">
            <w:pPr>
              <w:pStyle w:val="TableContents"/>
              <w:snapToGrid w:val="0"/>
              <w:ind w:left="170" w:right="-10"/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</w:pPr>
            <w:r w:rsidRPr="00DC41CC"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  <w:t>Place Your Order</w:t>
            </w:r>
          </w:p>
        </w:tc>
        <w:tc>
          <w:tcPr>
            <w:tcW w:w="5495" w:type="dxa"/>
            <w:tcBorders>
              <w:bottom w:val="single" w:sz="8" w:space="0" w:color="000000"/>
            </w:tcBorders>
            <w:shd w:val="clear" w:color="auto" w:fill="auto"/>
          </w:tcPr>
          <w:p w:rsidR="0074747E" w:rsidRPr="00DC41CC" w:rsidRDefault="0074747E" w:rsidP="00795415">
            <w:pPr>
              <w:pStyle w:val="TableContents"/>
              <w:snapToGrid w:val="0"/>
              <w:rPr>
                <w:rFonts w:ascii="BellGothic BT" w:hAnsi="BellGothic BT"/>
              </w:rPr>
            </w:pPr>
          </w:p>
          <w:p w:rsidR="0074747E" w:rsidRPr="00DC41CC" w:rsidRDefault="0074747E" w:rsidP="00795415">
            <w:pPr>
              <w:pStyle w:val="TableContents"/>
              <w:snapToGrid w:val="0"/>
              <w:rPr>
                <w:rFonts w:ascii="BellGothic BT" w:hAnsi="BellGothic BT"/>
              </w:rPr>
            </w:pPr>
          </w:p>
          <w:p w:rsidR="0074747E" w:rsidRPr="00DC41CC" w:rsidRDefault="0074747E" w:rsidP="00795415">
            <w:pPr>
              <w:pStyle w:val="TableContents"/>
              <w:snapToGrid w:val="0"/>
              <w:rPr>
                <w:rFonts w:ascii="BellGothic BT" w:hAnsi="BellGothic BT"/>
              </w:rPr>
            </w:pPr>
          </w:p>
        </w:tc>
      </w:tr>
    </w:tbl>
    <w:p w:rsidR="0074747E" w:rsidRPr="00DC41CC" w:rsidRDefault="0074747E" w:rsidP="0074747E"/>
    <w:p w:rsidR="0074747E" w:rsidRPr="00DC41CC" w:rsidRDefault="0074747E" w:rsidP="0074747E">
      <w:pPr>
        <w:pStyle w:val="BodyText"/>
        <w:jc w:val="center"/>
        <w:rPr>
          <w:rFonts w:ascii="BellGothic BT" w:hAnsi="BellGothic BT"/>
          <w:szCs w:val="24"/>
        </w:rPr>
      </w:pPr>
      <w:r w:rsidRPr="00DC41CC">
        <w:rPr>
          <w:rFonts w:ascii="BellGothic BT" w:hAnsi="BellGothic BT"/>
          <w:szCs w:val="24"/>
        </w:rPr>
        <w:t xml:space="preserve">Go to: </w:t>
      </w:r>
      <w:hyperlink r:id="rId7" w:history="1">
        <w:r w:rsidRPr="005C73BE">
          <w:rPr>
            <w:rStyle w:val="Hyperlink"/>
            <w:rFonts w:ascii="BellGothic BT" w:hAnsi="BellGothic BT"/>
            <w:szCs w:val="24"/>
          </w:rPr>
          <w:t>https://www.castlebranch.com/</w:t>
        </w:r>
      </w:hyperlink>
      <w:r>
        <w:rPr>
          <w:rFonts w:ascii="BellGothic BT" w:hAnsi="BellGothic BT"/>
          <w:szCs w:val="24"/>
        </w:rPr>
        <w:t xml:space="preserve"> ,</w:t>
      </w:r>
      <w:r w:rsidRPr="00DC41CC">
        <w:rPr>
          <w:rFonts w:ascii="BellGothic BT" w:hAnsi="BellGothic BT"/>
          <w:szCs w:val="24"/>
        </w:rPr>
        <w:t xml:space="preserve"> </w:t>
      </w:r>
      <w:r>
        <w:rPr>
          <w:rFonts w:ascii="BellGothic BT" w:hAnsi="BellGothic BT"/>
          <w:szCs w:val="24"/>
        </w:rPr>
        <w:t>click on Place Order and enter a package code</w:t>
      </w:r>
      <w:r w:rsidRPr="00DC41CC">
        <w:rPr>
          <w:rFonts w:ascii="BellGothic BT" w:hAnsi="BellGothic BT"/>
          <w:szCs w:val="24"/>
        </w:rPr>
        <w:t xml:space="preserve">: </w:t>
      </w:r>
    </w:p>
    <w:p w:rsidR="0074747E" w:rsidRPr="00DC41CC" w:rsidRDefault="0074747E" w:rsidP="0074747E">
      <w:pPr>
        <w:pStyle w:val="BodyText"/>
        <w:jc w:val="center"/>
        <w:rPr>
          <w:rFonts w:ascii="BellGothic BT" w:hAnsi="BellGothic BT"/>
          <w:b/>
          <w:bCs/>
          <w:color w:val="000000"/>
          <w:szCs w:val="24"/>
          <w:shd w:val="clear" w:color="auto" w:fill="FFFFFF"/>
        </w:rPr>
      </w:pPr>
      <w:r w:rsidRPr="00DC41CC">
        <w:rPr>
          <w:rFonts w:ascii="BellGothic BT" w:hAnsi="BellGothic BT"/>
          <w:b/>
          <w:bCs/>
          <w:color w:val="FF0000"/>
          <w:szCs w:val="24"/>
        </w:rPr>
        <w:t xml:space="preserve">  CS28il </w:t>
      </w:r>
      <w:r w:rsidRPr="00DC41CC">
        <w:rPr>
          <w:rFonts w:ascii="BellGothic BT" w:hAnsi="BellGothic BT"/>
          <w:b/>
          <w:bCs/>
          <w:color w:val="000000"/>
          <w:szCs w:val="24"/>
          <w:shd w:val="clear" w:color="auto" w:fill="FFFFFF"/>
        </w:rPr>
        <w:t>–</w:t>
      </w:r>
      <w:r w:rsidRPr="001E6ED0">
        <w:rPr>
          <w:rFonts w:ascii="BellGothic BT" w:hAnsi="BellGothic BT"/>
          <w:b/>
          <w:bCs/>
          <w:color w:val="000000"/>
          <w:sz w:val="20"/>
          <w:shd w:val="clear" w:color="auto" w:fill="FFFFFF"/>
        </w:rPr>
        <w:t xml:space="preserve"> </w:t>
      </w:r>
      <w:r w:rsidRPr="001E6ED0">
        <w:rPr>
          <w:rFonts w:ascii="BellGothic BT" w:hAnsi="BellGothic BT"/>
          <w:b/>
          <w:bCs/>
          <w:color w:val="000000"/>
          <w:sz w:val="22"/>
          <w:szCs w:val="22"/>
          <w:shd w:val="clear" w:color="auto" w:fill="FFFFFF"/>
        </w:rPr>
        <w:t>Illinois Background Check if your permanent address (parent/guardian) is in Illinois</w:t>
      </w:r>
    </w:p>
    <w:p w:rsidR="0074747E" w:rsidRDefault="0074747E" w:rsidP="0074747E">
      <w:pPr>
        <w:pStyle w:val="BodyText"/>
        <w:jc w:val="center"/>
        <w:rPr>
          <w:rFonts w:ascii="BellGothic BT" w:hAnsi="BellGothic BT"/>
          <w:b/>
          <w:bCs/>
          <w:color w:val="000000"/>
          <w:sz w:val="20"/>
        </w:rPr>
      </w:pPr>
      <w:r w:rsidRPr="00DC41CC">
        <w:rPr>
          <w:rFonts w:ascii="BellGothic BT" w:hAnsi="BellGothic BT"/>
          <w:b/>
          <w:bCs/>
          <w:color w:val="FF0000"/>
          <w:szCs w:val="24"/>
        </w:rPr>
        <w:t xml:space="preserve">CS28wi </w:t>
      </w:r>
      <w:r w:rsidRPr="00DC41CC">
        <w:rPr>
          <w:rFonts w:ascii="BellGothic BT" w:hAnsi="BellGothic BT"/>
          <w:b/>
          <w:bCs/>
          <w:color w:val="000000"/>
          <w:szCs w:val="24"/>
        </w:rPr>
        <w:t xml:space="preserve">– </w:t>
      </w:r>
      <w:r w:rsidRPr="001E6ED0">
        <w:rPr>
          <w:rFonts w:ascii="BellGothic BT" w:hAnsi="BellGothic BT"/>
          <w:b/>
          <w:bCs/>
          <w:color w:val="000000"/>
          <w:sz w:val="20"/>
        </w:rPr>
        <w:t>Wisconsin Background Check if your permanent address (parent/guardian) is in Wisconsin</w:t>
      </w:r>
    </w:p>
    <w:p w:rsidR="0074747E" w:rsidRPr="00DC41CC" w:rsidRDefault="0074747E" w:rsidP="0074747E">
      <w:pPr>
        <w:pStyle w:val="BodyText"/>
        <w:rPr>
          <w:rFonts w:ascii="BellGothic BT" w:hAnsi="BellGothic BT"/>
          <w:b/>
          <w:bCs/>
          <w:color w:val="000000"/>
          <w:szCs w:val="24"/>
        </w:rPr>
      </w:pPr>
      <w:r>
        <w:rPr>
          <w:rFonts w:ascii="BellGothic BT" w:hAnsi="BellGothic BT"/>
          <w:b/>
          <w:bCs/>
          <w:color w:val="000000"/>
          <w:sz w:val="20"/>
        </w:rPr>
        <w:t>Don’t live in IL or WI? - Use the Wisconsin code.</w:t>
      </w:r>
    </w:p>
    <w:p w:rsidR="0074747E" w:rsidRPr="00DC41CC" w:rsidRDefault="0074747E" w:rsidP="0074747E">
      <w:pPr>
        <w:pStyle w:val="BodyText"/>
        <w:spacing w:after="173"/>
        <w:jc w:val="center"/>
        <w:rPr>
          <w:rFonts w:ascii="BellGothic BT" w:hAnsi="BellGothic BT"/>
          <w:color w:val="000000"/>
          <w:szCs w:val="24"/>
        </w:rPr>
      </w:pPr>
      <w:r w:rsidRPr="00DC41CC">
        <w:rPr>
          <w:rFonts w:ascii="BellGothic BT" w:hAnsi="BellGothic BT"/>
          <w:color w:val="000000"/>
          <w:szCs w:val="24"/>
        </w:rPr>
        <w:t xml:space="preserve">You will then be directed to set up your </w:t>
      </w:r>
      <w:proofErr w:type="spellStart"/>
      <w:r w:rsidRPr="00DC41CC">
        <w:rPr>
          <w:rFonts w:ascii="BellGothic BT" w:hAnsi="BellGothic BT"/>
          <w:b/>
          <w:bCs/>
          <w:color w:val="000000"/>
          <w:szCs w:val="24"/>
        </w:rPr>
        <w:t>C</w:t>
      </w:r>
      <w:r>
        <w:rPr>
          <w:rFonts w:ascii="BellGothic BT" w:hAnsi="BellGothic BT"/>
          <w:b/>
          <w:bCs/>
          <w:color w:val="000000"/>
          <w:szCs w:val="24"/>
        </w:rPr>
        <w:t>astleBranch</w:t>
      </w:r>
      <w:proofErr w:type="spellEnd"/>
      <w:r w:rsidRPr="00DC41CC">
        <w:rPr>
          <w:rFonts w:ascii="BellGothic BT" w:hAnsi="BellGothic BT"/>
          <w:color w:val="000000"/>
          <w:szCs w:val="24"/>
        </w:rPr>
        <w:t xml:space="preserve"> account.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5495"/>
      </w:tblGrid>
      <w:tr w:rsidR="0074747E" w:rsidRPr="00DC41CC" w:rsidTr="00795415">
        <w:trPr>
          <w:trHeight w:hRule="exact" w:val="432"/>
          <w:tblHeader/>
        </w:trPr>
        <w:tc>
          <w:tcPr>
            <w:tcW w:w="5495" w:type="dxa"/>
            <w:tcBorders>
              <w:bottom w:val="single" w:sz="8" w:space="0" w:color="000000"/>
            </w:tcBorders>
            <w:shd w:val="clear" w:color="auto" w:fill="000000"/>
          </w:tcPr>
          <w:p w:rsidR="0074747E" w:rsidRPr="00DC41CC" w:rsidRDefault="0074747E" w:rsidP="00795415">
            <w:pPr>
              <w:pStyle w:val="TableContents"/>
              <w:snapToGrid w:val="0"/>
              <w:ind w:left="170" w:right="-10"/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</w:pPr>
            <w:r w:rsidRPr="00DC41CC">
              <w:rPr>
                <w:rFonts w:ascii="BellGothic BT" w:hAnsi="BellGothic BT"/>
                <w:b/>
                <w:bCs/>
                <w:color w:val="auto"/>
                <w:sz w:val="28"/>
                <w:szCs w:val="28"/>
              </w:rPr>
              <w:t>View Your Results</w:t>
            </w:r>
          </w:p>
        </w:tc>
        <w:tc>
          <w:tcPr>
            <w:tcW w:w="5495" w:type="dxa"/>
            <w:tcBorders>
              <w:bottom w:val="single" w:sz="8" w:space="0" w:color="000000"/>
            </w:tcBorders>
            <w:shd w:val="clear" w:color="auto" w:fill="auto"/>
          </w:tcPr>
          <w:p w:rsidR="0074747E" w:rsidRPr="00DC41CC" w:rsidRDefault="0074747E" w:rsidP="00795415">
            <w:pPr>
              <w:pStyle w:val="TableContents"/>
              <w:snapToGrid w:val="0"/>
              <w:rPr>
                <w:rFonts w:ascii="BellGothic BT" w:hAnsi="BellGothic BT"/>
              </w:rPr>
            </w:pPr>
          </w:p>
        </w:tc>
      </w:tr>
    </w:tbl>
    <w:p w:rsidR="0074747E" w:rsidRPr="00DC41CC" w:rsidRDefault="0074747E" w:rsidP="0074747E"/>
    <w:p w:rsidR="0074747E" w:rsidRPr="00DC41CC" w:rsidRDefault="0074747E" w:rsidP="0074747E">
      <w:pPr>
        <w:rPr>
          <w:rFonts w:ascii="BellGothic BT" w:hAnsi="BellGothic BT"/>
          <w:sz w:val="20"/>
        </w:rPr>
      </w:pPr>
      <w:r w:rsidRPr="00DC41CC">
        <w:rPr>
          <w:rFonts w:ascii="BellGothic BT" w:hAnsi="BellGothic BT"/>
          <w:sz w:val="20"/>
        </w:rPr>
        <w:t xml:space="preserve">Your results will be posted directly to your </w:t>
      </w:r>
      <w:proofErr w:type="spellStart"/>
      <w:r w:rsidRPr="00DC41CC">
        <w:rPr>
          <w:rFonts w:ascii="BellGothic BT" w:hAnsi="BellGothic BT"/>
          <w:sz w:val="20"/>
        </w:rPr>
        <w:t>C</w:t>
      </w:r>
      <w:r>
        <w:rPr>
          <w:rFonts w:ascii="BellGothic BT" w:hAnsi="BellGothic BT"/>
          <w:sz w:val="20"/>
        </w:rPr>
        <w:t>astleBranch</w:t>
      </w:r>
      <w:proofErr w:type="spellEnd"/>
      <w:r w:rsidRPr="00DC41CC">
        <w:rPr>
          <w:rFonts w:ascii="BellGothic BT" w:hAnsi="BellGothic BT"/>
          <w:sz w:val="20"/>
        </w:rPr>
        <w:t xml:space="preserve"> account. You will be notified if there is any missing information needed in order to process your order. Although 95% of background check results are completed within 3-5 business days, some results may take longer. Your order will show as </w:t>
      </w:r>
      <w:r w:rsidRPr="00DC41CC">
        <w:rPr>
          <w:rFonts w:ascii="BellGothic BT" w:hAnsi="BellGothic BT"/>
          <w:b/>
          <w:bCs/>
          <w:sz w:val="20"/>
        </w:rPr>
        <w:t>“In Process”</w:t>
      </w:r>
      <w:r w:rsidRPr="00DC41CC">
        <w:rPr>
          <w:rFonts w:ascii="BellGothic BT" w:hAnsi="BellGothic BT"/>
          <w:sz w:val="20"/>
        </w:rPr>
        <w:t xml:space="preserve"> until it has been completed in its entirety. Your school's administrator can also securely view your results online with their unique username and password.</w:t>
      </w:r>
    </w:p>
    <w:p w:rsidR="0074747E" w:rsidRPr="00DC41CC" w:rsidRDefault="0074747E" w:rsidP="0074747E">
      <w:pPr>
        <w:jc w:val="center"/>
        <w:rPr>
          <w:rFonts w:ascii="BellGothic BT" w:hAnsi="BellGothic BT"/>
          <w:b/>
          <w:bCs/>
          <w:sz w:val="20"/>
        </w:rPr>
      </w:pPr>
    </w:p>
    <w:p w:rsidR="0074747E" w:rsidRDefault="0074747E" w:rsidP="0074747E">
      <w:pPr>
        <w:jc w:val="center"/>
        <w:rPr>
          <w:rFonts w:ascii="BellGothic BT" w:hAnsi="BellGothic BT"/>
          <w:sz w:val="20"/>
        </w:rPr>
      </w:pPr>
      <w:r w:rsidRPr="00DC41CC">
        <w:rPr>
          <w:rFonts w:ascii="BellGothic BT" w:hAnsi="BellGothic BT"/>
          <w:sz w:val="20"/>
        </w:rPr>
        <w:t xml:space="preserve">If you have any additional questions, please contact </w:t>
      </w:r>
      <w:r w:rsidRPr="00DC41CC">
        <w:rPr>
          <w:rFonts w:ascii="BellGothic BT" w:hAnsi="BellGothic BT"/>
          <w:b/>
          <w:bCs/>
          <w:sz w:val="20"/>
        </w:rPr>
        <w:t>Student</w:t>
      </w:r>
      <w:r w:rsidRPr="00DC41CC">
        <w:rPr>
          <w:rFonts w:ascii="BellGothic BT" w:hAnsi="BellGothic BT"/>
          <w:sz w:val="20"/>
        </w:rPr>
        <w:t xml:space="preserve"> </w:t>
      </w:r>
      <w:r w:rsidRPr="00DC41CC">
        <w:rPr>
          <w:rFonts w:ascii="BellGothic BT" w:hAnsi="BellGothic BT"/>
          <w:b/>
          <w:bCs/>
          <w:sz w:val="20"/>
        </w:rPr>
        <w:t>Support</w:t>
      </w:r>
      <w:r w:rsidRPr="00DC41CC">
        <w:rPr>
          <w:rFonts w:ascii="BellGothic BT" w:hAnsi="BellGothic BT"/>
          <w:sz w:val="20"/>
        </w:rPr>
        <w:t xml:space="preserve"> at </w:t>
      </w:r>
      <w:r w:rsidRPr="003B0CAD">
        <w:rPr>
          <w:rFonts w:ascii="Gotham-Book" w:hAnsi="Gotham-Book"/>
          <w:b/>
          <w:color w:val="3D3D3D"/>
          <w:shd w:val="clear" w:color="auto" w:fill="FFFFFF"/>
        </w:rPr>
        <w:t>888.723.4263 x7196</w:t>
      </w:r>
      <w:r w:rsidRPr="00DC41CC">
        <w:rPr>
          <w:rFonts w:ascii="BellGothic BT" w:hAnsi="BellGothic BT"/>
          <w:sz w:val="20"/>
        </w:rPr>
        <w:t xml:space="preserve"> or email </w:t>
      </w:r>
      <w:r>
        <w:rPr>
          <w:rFonts w:ascii="BellGothic BT" w:hAnsi="BellGothic BT"/>
          <w:sz w:val="20"/>
        </w:rPr>
        <w:t>via the Contact Us link.</w:t>
      </w:r>
    </w:p>
    <w:p w:rsidR="0074747E" w:rsidRDefault="0074747E" w:rsidP="0074747E">
      <w:pPr>
        <w:jc w:val="center"/>
        <w:rPr>
          <w:rFonts w:ascii="BellGothic BT" w:hAnsi="BellGothic BT"/>
          <w:sz w:val="20"/>
        </w:rPr>
      </w:pPr>
    </w:p>
    <w:p w:rsidR="0074747E" w:rsidRPr="00805E6E" w:rsidRDefault="0074747E" w:rsidP="0074747E">
      <w:pPr>
        <w:jc w:val="center"/>
        <w:rPr>
          <w:rFonts w:ascii="BellGothic BT" w:hAnsi="BellGothic BT"/>
          <w:b/>
          <w:color w:val="FF0000"/>
          <w:sz w:val="32"/>
          <w:szCs w:val="32"/>
        </w:rPr>
      </w:pPr>
      <w:r w:rsidRPr="00805E6E">
        <w:rPr>
          <w:rFonts w:ascii="BellGothic BT" w:hAnsi="BellGothic BT"/>
          <w:b/>
          <w:color w:val="FF0000"/>
          <w:sz w:val="32"/>
          <w:szCs w:val="32"/>
        </w:rPr>
        <w:t>Important!</w:t>
      </w:r>
      <w:bookmarkStart w:id="0" w:name="_GoBack"/>
      <w:bookmarkEnd w:id="0"/>
      <w:r w:rsidRPr="00805E6E">
        <w:rPr>
          <w:rFonts w:ascii="BellGothic BT" w:hAnsi="BellGothic BT"/>
          <w:b/>
          <w:color w:val="FF0000"/>
          <w:sz w:val="32"/>
          <w:szCs w:val="32"/>
        </w:rPr>
        <w:t xml:space="preserve"> </w:t>
      </w:r>
    </w:p>
    <w:p w:rsidR="0074747E" w:rsidRDefault="0074747E" w:rsidP="0074747E">
      <w:pPr>
        <w:rPr>
          <w:rFonts w:ascii="BellGothic BT" w:hAnsi="BellGothic BT"/>
          <w:b/>
          <w:color w:val="FF0000"/>
          <w:sz w:val="32"/>
          <w:szCs w:val="32"/>
        </w:rPr>
      </w:pPr>
      <w:proofErr w:type="spellStart"/>
      <w:r w:rsidRPr="00805E6E">
        <w:rPr>
          <w:rFonts w:ascii="BellGothic BT" w:hAnsi="BellGothic BT"/>
          <w:b/>
          <w:color w:val="FF0000"/>
          <w:sz w:val="32"/>
          <w:szCs w:val="32"/>
        </w:rPr>
        <w:t>CastleBranch</w:t>
      </w:r>
      <w:proofErr w:type="spellEnd"/>
      <w:r w:rsidRPr="00805E6E">
        <w:rPr>
          <w:rFonts w:ascii="BellGothic BT" w:hAnsi="BellGothic BT"/>
          <w:b/>
          <w:color w:val="FF0000"/>
          <w:sz w:val="32"/>
          <w:szCs w:val="32"/>
        </w:rPr>
        <w:t xml:space="preserve"> will most likely send you an </w:t>
      </w:r>
      <w:hyperlink r:id="rId8" w:history="1">
        <w:r w:rsidRPr="00805E6E">
          <w:rPr>
            <w:rStyle w:val="Hyperlink"/>
            <w:rFonts w:ascii="BellGothic BT" w:hAnsi="BellGothic BT"/>
            <w:b/>
            <w:sz w:val="32"/>
            <w:szCs w:val="32"/>
          </w:rPr>
          <w:t>Illinois Statewide Criminal Release</w:t>
        </w:r>
      </w:hyperlink>
      <w:r w:rsidRPr="00805E6E">
        <w:rPr>
          <w:rFonts w:ascii="BellGothic BT" w:hAnsi="BellGothic BT"/>
          <w:b/>
          <w:color w:val="FF0000"/>
          <w:sz w:val="32"/>
          <w:szCs w:val="32"/>
        </w:rPr>
        <w:t xml:space="preserve"> to fill out. If you fail to do this your background check may be delayed or even cancelled, </w:t>
      </w:r>
      <w:r>
        <w:rPr>
          <w:rFonts w:ascii="BellGothic BT" w:hAnsi="BellGothic BT"/>
          <w:b/>
          <w:color w:val="FF0000"/>
          <w:sz w:val="32"/>
          <w:szCs w:val="32"/>
        </w:rPr>
        <w:t>i</w:t>
      </w:r>
      <w:r w:rsidRPr="00805E6E">
        <w:rPr>
          <w:rFonts w:ascii="BellGothic BT" w:hAnsi="BellGothic BT"/>
          <w:b/>
          <w:color w:val="FF0000"/>
          <w:sz w:val="32"/>
          <w:szCs w:val="32"/>
        </w:rPr>
        <w:t xml:space="preserve">n which case you'll have to order and pay again. </w:t>
      </w:r>
    </w:p>
    <w:p w:rsidR="0074747E" w:rsidRDefault="0074747E" w:rsidP="0074747E">
      <w:pPr>
        <w:rPr>
          <w:rFonts w:ascii="BellGothic BT" w:hAnsi="BellGothic BT"/>
          <w:b/>
          <w:color w:val="FF0000"/>
          <w:sz w:val="32"/>
          <w:szCs w:val="32"/>
        </w:rPr>
      </w:pPr>
    </w:p>
    <w:p w:rsidR="0074747E" w:rsidRPr="00805E6E" w:rsidRDefault="0074747E" w:rsidP="0074747E">
      <w:pPr>
        <w:rPr>
          <w:b/>
          <w:color w:val="FF0000"/>
          <w:sz w:val="32"/>
          <w:szCs w:val="32"/>
        </w:rPr>
      </w:pPr>
      <w:r>
        <w:rPr>
          <w:rFonts w:ascii="BellGothic BT" w:hAnsi="BellGothic BT"/>
          <w:b/>
          <w:color w:val="FF0000"/>
          <w:sz w:val="32"/>
          <w:szCs w:val="32"/>
        </w:rPr>
        <w:t>B</w:t>
      </w:r>
      <w:r w:rsidRPr="00805E6E">
        <w:rPr>
          <w:rFonts w:ascii="BellGothic BT" w:hAnsi="BellGothic BT"/>
          <w:b/>
          <w:color w:val="FF0000"/>
          <w:sz w:val="32"/>
          <w:szCs w:val="32"/>
        </w:rPr>
        <w:t>e sure to check you</w:t>
      </w:r>
      <w:r>
        <w:rPr>
          <w:rFonts w:ascii="BellGothic BT" w:hAnsi="BellGothic BT"/>
          <w:b/>
          <w:color w:val="FF0000"/>
          <w:sz w:val="32"/>
          <w:szCs w:val="32"/>
        </w:rPr>
        <w:t>r</w:t>
      </w:r>
      <w:r w:rsidRPr="00805E6E">
        <w:rPr>
          <w:rFonts w:ascii="BellGothic BT" w:hAnsi="BellGothic BT"/>
          <w:b/>
          <w:color w:val="FF0000"/>
          <w:sz w:val="32"/>
          <w:szCs w:val="32"/>
        </w:rPr>
        <w:t xml:space="preserve"> </w:t>
      </w:r>
      <w:proofErr w:type="spellStart"/>
      <w:r w:rsidRPr="00805E6E">
        <w:rPr>
          <w:rFonts w:ascii="BellGothic BT" w:hAnsi="BellGothic BT"/>
          <w:b/>
          <w:color w:val="FF0000"/>
          <w:sz w:val="32"/>
          <w:szCs w:val="32"/>
        </w:rPr>
        <w:t>myCB</w:t>
      </w:r>
      <w:proofErr w:type="spellEnd"/>
      <w:r w:rsidRPr="00805E6E">
        <w:rPr>
          <w:rFonts w:ascii="BellGothic BT" w:hAnsi="BellGothic BT"/>
          <w:b/>
          <w:color w:val="FF0000"/>
          <w:sz w:val="32"/>
          <w:szCs w:val="32"/>
        </w:rPr>
        <w:t xml:space="preserve"> account </w:t>
      </w:r>
      <w:r>
        <w:rPr>
          <w:rFonts w:ascii="BellGothic BT" w:hAnsi="BellGothic BT"/>
          <w:b/>
          <w:color w:val="FF0000"/>
          <w:sz w:val="32"/>
          <w:szCs w:val="32"/>
        </w:rPr>
        <w:t>to see if they send you the form</w:t>
      </w:r>
      <w:r w:rsidRPr="00805E6E">
        <w:rPr>
          <w:rFonts w:ascii="BellGothic BT" w:hAnsi="BellGothic BT"/>
          <w:b/>
          <w:color w:val="FF0000"/>
          <w:sz w:val="32"/>
          <w:szCs w:val="32"/>
        </w:rPr>
        <w:t>.</w:t>
      </w:r>
    </w:p>
    <w:p w:rsidR="00524F75" w:rsidRDefault="00524F75"/>
    <w:sectPr w:rsidR="00524F75" w:rsidSect="007474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05" w:rsidRDefault="00ED2905" w:rsidP="0074747E">
      <w:r>
        <w:separator/>
      </w:r>
    </w:p>
  </w:endnote>
  <w:endnote w:type="continuationSeparator" w:id="0">
    <w:p w:rsidR="00ED2905" w:rsidRDefault="00ED2905" w:rsidP="007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20B0604020202020204"/>
    <w:charset w:val="80"/>
    <w:family w:val="auto"/>
    <w:pitch w:val="default"/>
  </w:font>
  <w:font w:name="OpenSymbol">
    <w:altName w:val="MS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 Mincho"/>
    <w:panose1 w:val="020B0604020202020204"/>
    <w:charset w:val="80"/>
    <w:family w:val="auto"/>
    <w:pitch w:val="variable"/>
  </w:font>
  <w:font w:name="Luxi Sans">
    <w:altName w:val="MS Mincho"/>
    <w:panose1 w:val="020B0604020202020204"/>
    <w:charset w:val="80"/>
    <w:family w:val="auto"/>
    <w:pitch w:val="default"/>
  </w:font>
  <w:font w:name="BellGothic B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47E" w:rsidRPr="0074747E" w:rsidRDefault="0074747E">
    <w:pPr>
      <w:pStyle w:val="Footer"/>
      <w:rPr>
        <w:sz w:val="18"/>
        <w:szCs w:val="18"/>
      </w:rPr>
    </w:pPr>
    <w:r w:rsidRPr="0074747E">
      <w:rPr>
        <w:sz w:val="18"/>
        <w:szCs w:val="18"/>
      </w:rPr>
      <w:t>Handouts&gt;Background Check Instructions (Feb2022)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05" w:rsidRDefault="00ED2905" w:rsidP="0074747E">
      <w:r>
        <w:separator/>
      </w:r>
    </w:p>
  </w:footnote>
  <w:footnote w:type="continuationSeparator" w:id="0">
    <w:p w:rsidR="00ED2905" w:rsidRDefault="00ED2905" w:rsidP="0074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E"/>
    <w:rsid w:val="002F1F2E"/>
    <w:rsid w:val="00524F75"/>
    <w:rsid w:val="0074747E"/>
    <w:rsid w:val="00B66EA3"/>
    <w:rsid w:val="00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A14A"/>
  <w15:chartTrackingRefBased/>
  <w15:docId w15:val="{2068BAB3-5029-47F5-A53E-C88448B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747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474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74747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">
    <w:name w:val="// body"/>
    <w:rsid w:val="0074747E"/>
    <w:rPr>
      <w:rFonts w:ascii="Arial" w:eastAsia="HG Mincho Light J" w:hAnsi="Arial" w:cs="Times New Roman"/>
      <w:b w:val="0"/>
      <w:bCs w:val="0"/>
      <w:caps w:val="0"/>
      <w:smallCaps w:val="0"/>
      <w:color w:val="000000"/>
      <w:sz w:val="16"/>
      <w:szCs w:val="20"/>
      <w:u w:val="none"/>
      <w:shd w:val="clear" w:color="auto" w:fill="auto"/>
      <w:lang w:val="en-US"/>
    </w:rPr>
  </w:style>
  <w:style w:type="paragraph" w:customStyle="1" w:styleId="TableContents">
    <w:name w:val="Table Contents"/>
    <w:basedOn w:val="BodyText"/>
    <w:rsid w:val="0074747E"/>
    <w:pPr>
      <w:widowControl w:val="0"/>
      <w:suppressLineNumbers/>
      <w:suppressAutoHyphens/>
      <w:spacing w:after="120"/>
      <w:jc w:val="left"/>
    </w:pPr>
    <w:rPr>
      <w:rFonts w:ascii="Luxi Sans" w:eastAsia="HG Mincho Light J" w:hAnsi="Luxi San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47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7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Background%20Checks/Illinois%20Statewide%20Criminal%20Relea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tlebran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cp:keywords/>
  <dc:description/>
  <cp:lastModifiedBy>Microsoft Office User</cp:lastModifiedBy>
  <cp:revision>2</cp:revision>
  <dcterms:created xsi:type="dcterms:W3CDTF">2022-02-11T15:58:00Z</dcterms:created>
  <dcterms:modified xsi:type="dcterms:W3CDTF">2022-06-13T19:38:00Z</dcterms:modified>
</cp:coreProperties>
</file>